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06E0" w14:textId="77777777" w:rsidR="004120CC" w:rsidRPr="004120CC" w:rsidRDefault="004120CC" w:rsidP="004120C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4120CC">
        <w:rPr>
          <w:rFonts w:ascii="Arial" w:hAnsi="Arial" w:cs="Arial"/>
          <w:b/>
          <w:bCs/>
          <w:sz w:val="24"/>
          <w:szCs w:val="24"/>
        </w:rPr>
        <w:t>MEJORA ANA PATY PERALTA INFRAESTRUCTURA EDUCATIVA</w:t>
      </w:r>
    </w:p>
    <w:p w14:paraId="0BF77B79" w14:textId="77777777" w:rsidR="004120CC" w:rsidRPr="004120CC" w:rsidRDefault="004120CC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04877FF" w14:textId="77777777" w:rsidR="004120CC" w:rsidRPr="004120CC" w:rsidRDefault="004120CC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120CC">
        <w:rPr>
          <w:rFonts w:ascii="Arial" w:hAnsi="Arial" w:cs="Arial"/>
          <w:sz w:val="24"/>
          <w:szCs w:val="24"/>
        </w:rPr>
        <w:t>* 894 alumnas y alumnos serán beneficiados con techado en espacio deportivo</w:t>
      </w:r>
    </w:p>
    <w:p w14:paraId="67303D76" w14:textId="77777777" w:rsidR="004120CC" w:rsidRPr="004120CC" w:rsidRDefault="004120CC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0F881C" w14:textId="2A333CA2" w:rsidR="004120CC" w:rsidRPr="004120CC" w:rsidRDefault="004120CC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120CC">
        <w:rPr>
          <w:rFonts w:ascii="Arial" w:hAnsi="Arial" w:cs="Arial"/>
          <w:b/>
          <w:bCs/>
          <w:sz w:val="24"/>
          <w:szCs w:val="24"/>
        </w:rPr>
        <w:t>Cancún, Q. R., a 1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4120CC">
        <w:rPr>
          <w:rFonts w:ascii="Arial" w:hAnsi="Arial" w:cs="Arial"/>
          <w:b/>
          <w:bCs/>
          <w:sz w:val="24"/>
          <w:szCs w:val="24"/>
        </w:rPr>
        <w:t xml:space="preserve"> de julio de 2024.-</w:t>
      </w:r>
      <w:r w:rsidRPr="004120CC">
        <w:rPr>
          <w:rFonts w:ascii="Arial" w:hAnsi="Arial" w:cs="Arial"/>
          <w:sz w:val="24"/>
          <w:szCs w:val="24"/>
        </w:rPr>
        <w:t xml:space="preserve"> Con el corte de listón, la </w:t>
      </w:r>
      <w:proofErr w:type="gramStart"/>
      <w:r w:rsidRPr="004120CC">
        <w:rPr>
          <w:rFonts w:ascii="Arial" w:hAnsi="Arial" w:cs="Arial"/>
          <w:sz w:val="24"/>
          <w:szCs w:val="24"/>
        </w:rPr>
        <w:t>Presidenta</w:t>
      </w:r>
      <w:proofErr w:type="gramEnd"/>
      <w:r w:rsidRPr="004120CC">
        <w:rPr>
          <w:rFonts w:ascii="Arial" w:hAnsi="Arial" w:cs="Arial"/>
          <w:sz w:val="24"/>
          <w:szCs w:val="24"/>
        </w:rPr>
        <w:t xml:space="preserve"> Municipal, Ana Paty Peralta, dio inicio a la rehabilitación de la cancha deportiva y la construcción de techado de la Escuela Secundaria Federal Número 6 "Belisario</w:t>
      </w:r>
      <w:r w:rsidR="00051E2A">
        <w:rPr>
          <w:rFonts w:ascii="Arial" w:hAnsi="Arial" w:cs="Arial"/>
          <w:sz w:val="24"/>
          <w:szCs w:val="24"/>
        </w:rPr>
        <w:t xml:space="preserve"> </w:t>
      </w:r>
      <w:r w:rsidRPr="004120CC">
        <w:rPr>
          <w:rFonts w:ascii="Arial" w:hAnsi="Arial" w:cs="Arial"/>
          <w:sz w:val="24"/>
          <w:szCs w:val="24"/>
        </w:rPr>
        <w:t>Domínguez", para que las alumnas, alumnos y docentes tengan mejor desarrollo en sus actividades diarias.</w:t>
      </w:r>
    </w:p>
    <w:p w14:paraId="19E56F11" w14:textId="77777777" w:rsidR="004120CC" w:rsidRPr="004120CC" w:rsidRDefault="004120CC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E2B14D" w14:textId="77777777" w:rsidR="004120CC" w:rsidRPr="004120CC" w:rsidRDefault="004120CC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120CC">
        <w:rPr>
          <w:rFonts w:ascii="Arial" w:hAnsi="Arial" w:cs="Arial"/>
          <w:sz w:val="24"/>
          <w:szCs w:val="24"/>
        </w:rPr>
        <w:t>"En este gobierno tenemos muy claro que la educación es muy importante, por eso, así como respondemos a las necesidades de nuestros estudiantes, a los retos de las instituciones educativas, cumpliendo los compromisos con acciones que beneficien la calidad de vida de las y los cancunenses y que beneficien al desarrollo pleno de las nuevas generaciones", mencionó.</w:t>
      </w:r>
    </w:p>
    <w:p w14:paraId="40B88D72" w14:textId="77777777" w:rsidR="004120CC" w:rsidRPr="004120CC" w:rsidRDefault="004120CC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3172A48" w14:textId="77777777" w:rsidR="004120CC" w:rsidRPr="004120CC" w:rsidRDefault="004120CC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120CC">
        <w:rPr>
          <w:rFonts w:ascii="Arial" w:hAnsi="Arial" w:cs="Arial"/>
          <w:sz w:val="24"/>
          <w:szCs w:val="24"/>
        </w:rPr>
        <w:t>Tras la entrega de estas obras, en un ambiente de celebración, la Primera Autoridad Municipal presidió como invitada de honor la ceremonia de graduación de la generación 2021-2024, donde felicitó a los jóvenes egresados por su disciplina y responsabilidad.</w:t>
      </w:r>
    </w:p>
    <w:p w14:paraId="2ABDB3CC" w14:textId="77777777" w:rsidR="004120CC" w:rsidRPr="004120CC" w:rsidRDefault="004120CC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AA74FF5" w14:textId="77777777" w:rsidR="004120CC" w:rsidRPr="004120CC" w:rsidRDefault="004120CC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120CC">
        <w:rPr>
          <w:rFonts w:ascii="Arial" w:hAnsi="Arial" w:cs="Arial"/>
          <w:sz w:val="24"/>
          <w:szCs w:val="24"/>
        </w:rPr>
        <w:t>Asimismo, reconoció el esfuerzo de las madres y padres de familia por haberlos apoyado a lo largo de este camino y agradeció a los maestros de las diferentes áreas, por compartir sus conocimientos con todos estos jóvenes.</w:t>
      </w:r>
    </w:p>
    <w:p w14:paraId="0FB3595A" w14:textId="77777777" w:rsidR="004120CC" w:rsidRPr="004120CC" w:rsidRDefault="004120CC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E778206" w14:textId="2D3161C3" w:rsidR="004120CC" w:rsidRPr="004120CC" w:rsidRDefault="004120CC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120CC">
        <w:rPr>
          <w:rFonts w:ascii="Arial" w:hAnsi="Arial" w:cs="Arial"/>
          <w:sz w:val="24"/>
          <w:szCs w:val="24"/>
        </w:rPr>
        <w:t>Luego de los honores a la bandera y el último pase de lista, Ana Paty Peralta, junto a las autoridades educativas entregaron los reconocimientos a alumnos con mejor promedio, así como de los certificados correspondientes de los egresados.</w:t>
      </w:r>
    </w:p>
    <w:p w14:paraId="79C40016" w14:textId="77777777" w:rsidR="004120CC" w:rsidRPr="004120CC" w:rsidRDefault="004120CC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443903" w14:textId="5A8051B3" w:rsidR="004120CC" w:rsidRPr="004120CC" w:rsidRDefault="004120CC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120CC">
        <w:rPr>
          <w:rFonts w:ascii="Arial" w:hAnsi="Arial" w:cs="Arial"/>
          <w:sz w:val="24"/>
          <w:szCs w:val="24"/>
        </w:rPr>
        <w:t xml:space="preserve">"Les reitero mi compromiso de continuar trabajando fuertemente para seguir transformando Cancún y consolidando la ciudad de bienestar que todas y todos queremos”, finalizó la </w:t>
      </w:r>
      <w:proofErr w:type="gramStart"/>
      <w:r w:rsidRPr="004120CC">
        <w:rPr>
          <w:rFonts w:ascii="Arial" w:hAnsi="Arial" w:cs="Arial"/>
          <w:sz w:val="24"/>
          <w:szCs w:val="24"/>
        </w:rPr>
        <w:t>Alcaldesa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274C0D05" w14:textId="77777777" w:rsidR="004120CC" w:rsidRPr="004120CC" w:rsidRDefault="004120CC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B9C4612" w14:textId="77777777" w:rsidR="004120CC" w:rsidRPr="004120CC" w:rsidRDefault="004120CC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120CC">
        <w:rPr>
          <w:rFonts w:ascii="Arial" w:hAnsi="Arial" w:cs="Arial"/>
          <w:sz w:val="24"/>
          <w:szCs w:val="24"/>
        </w:rPr>
        <w:t>Por su parte la directora de la institución educativa, Gabriela Vargas Leo, expresó su gratitud por la pronta respuesta de las autoridades, ya que estas acciones beneficiarán a 894 alumnos, brindándoles un entorno más cómodo para llevar a cabo ejercicios, actividades físicas y recreativas, lo cual contribuirá a su mejor desarrollo social.</w:t>
      </w:r>
    </w:p>
    <w:p w14:paraId="2538DE6F" w14:textId="77777777" w:rsidR="004120CC" w:rsidRPr="004120CC" w:rsidRDefault="004120CC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B9FD27" w14:textId="77777777" w:rsidR="004120CC" w:rsidRPr="004120CC" w:rsidRDefault="004120CC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120CC">
        <w:rPr>
          <w:rFonts w:ascii="Arial" w:hAnsi="Arial" w:cs="Arial"/>
          <w:sz w:val="24"/>
          <w:szCs w:val="24"/>
        </w:rPr>
        <w:t>En esta celebración también estuvieron presentes la presidenta del Sistema DIF</w:t>
      </w:r>
    </w:p>
    <w:p w14:paraId="273176D2" w14:textId="61885749" w:rsidR="004120CC" w:rsidRPr="004120CC" w:rsidRDefault="004120CC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120CC">
        <w:rPr>
          <w:rFonts w:ascii="Arial" w:hAnsi="Arial" w:cs="Arial"/>
          <w:sz w:val="24"/>
          <w:szCs w:val="24"/>
        </w:rPr>
        <w:lastRenderedPageBreak/>
        <w:t>Quintana Roo, Verónica Lezama Espino</w:t>
      </w:r>
      <w:r>
        <w:rPr>
          <w:rFonts w:ascii="Arial" w:hAnsi="Arial" w:cs="Arial"/>
          <w:sz w:val="24"/>
          <w:szCs w:val="24"/>
        </w:rPr>
        <w:t>s</w:t>
      </w:r>
      <w:r w:rsidRPr="004120CC">
        <w:rPr>
          <w:rFonts w:ascii="Arial" w:hAnsi="Arial" w:cs="Arial"/>
          <w:sz w:val="24"/>
          <w:szCs w:val="24"/>
        </w:rPr>
        <w:t>a; el secretario municipal de Obras Públicas y Servicios, Salvador Diego Alarcón, el subsecretario de Atención a la Educación en la Zona Norte, Miguel Ángel Medi</w:t>
      </w:r>
      <w:r>
        <w:rPr>
          <w:rFonts w:ascii="Arial" w:hAnsi="Arial" w:cs="Arial"/>
          <w:sz w:val="24"/>
          <w:szCs w:val="24"/>
        </w:rPr>
        <w:t>n</w:t>
      </w:r>
      <w:r w:rsidRPr="004120CC">
        <w:rPr>
          <w:rFonts w:ascii="Arial" w:hAnsi="Arial" w:cs="Arial"/>
          <w:sz w:val="24"/>
          <w:szCs w:val="24"/>
        </w:rPr>
        <w:t>a Cortázar, entre otras.</w:t>
      </w:r>
    </w:p>
    <w:p w14:paraId="2FA80BDD" w14:textId="77777777" w:rsidR="004120CC" w:rsidRPr="004120CC" w:rsidRDefault="004120CC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DBF241" w14:textId="5972F1F2" w:rsidR="004120CC" w:rsidRPr="004120CC" w:rsidRDefault="004120CC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120CC">
        <w:rPr>
          <w:rFonts w:ascii="Arial" w:hAnsi="Arial" w:cs="Arial"/>
          <w:sz w:val="24"/>
          <w:szCs w:val="24"/>
        </w:rPr>
        <w:t>************</w:t>
      </w:r>
    </w:p>
    <w:p w14:paraId="7CE980B3" w14:textId="0D2AC95F" w:rsidR="004120CC" w:rsidRDefault="004120CC" w:rsidP="004120C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4120CC">
        <w:rPr>
          <w:rFonts w:ascii="Arial" w:hAnsi="Arial" w:cs="Arial"/>
          <w:b/>
          <w:bCs/>
          <w:sz w:val="24"/>
          <w:szCs w:val="24"/>
        </w:rPr>
        <w:t>CAJA DE DATOS</w:t>
      </w:r>
    </w:p>
    <w:p w14:paraId="3D7BED32" w14:textId="77777777" w:rsidR="004120CC" w:rsidRPr="004120CC" w:rsidRDefault="004120CC" w:rsidP="004120CC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24FB521C" w14:textId="77777777" w:rsidR="004120CC" w:rsidRPr="004120CC" w:rsidRDefault="004120CC" w:rsidP="004120CC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4120CC">
        <w:rPr>
          <w:rFonts w:ascii="Arial" w:hAnsi="Arial" w:cs="Arial"/>
          <w:b/>
          <w:bCs/>
          <w:sz w:val="24"/>
          <w:szCs w:val="24"/>
        </w:rPr>
        <w:t>REHABILITACIÓN DE CANCHA DEPORTIVA:</w:t>
      </w:r>
    </w:p>
    <w:p w14:paraId="5889B20B" w14:textId="77777777" w:rsidR="004120CC" w:rsidRPr="004120CC" w:rsidRDefault="004120CC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120CC">
        <w:rPr>
          <w:rFonts w:ascii="Arial" w:hAnsi="Arial" w:cs="Arial"/>
          <w:sz w:val="24"/>
          <w:szCs w:val="24"/>
        </w:rPr>
        <w:t>* 64.18 m2. de construcción de piso de 10 cm. de espesor construido.</w:t>
      </w:r>
    </w:p>
    <w:p w14:paraId="358040D7" w14:textId="77777777" w:rsidR="004120CC" w:rsidRPr="004120CC" w:rsidRDefault="004120CC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120CC">
        <w:rPr>
          <w:rFonts w:ascii="Arial" w:hAnsi="Arial" w:cs="Arial"/>
          <w:sz w:val="24"/>
          <w:szCs w:val="24"/>
        </w:rPr>
        <w:t xml:space="preserve">* 2 </w:t>
      </w:r>
      <w:proofErr w:type="spellStart"/>
      <w:r w:rsidRPr="004120CC">
        <w:rPr>
          <w:rFonts w:ascii="Arial" w:hAnsi="Arial" w:cs="Arial"/>
          <w:sz w:val="24"/>
          <w:szCs w:val="24"/>
        </w:rPr>
        <w:t>pzas</w:t>
      </w:r>
      <w:proofErr w:type="spellEnd"/>
      <w:r w:rsidRPr="004120CC">
        <w:rPr>
          <w:rFonts w:ascii="Arial" w:hAnsi="Arial" w:cs="Arial"/>
          <w:sz w:val="24"/>
          <w:szCs w:val="24"/>
        </w:rPr>
        <w:t>. de instalación de portería - tablero.</w:t>
      </w:r>
    </w:p>
    <w:p w14:paraId="144440B7" w14:textId="77777777" w:rsidR="004120CC" w:rsidRPr="004120CC" w:rsidRDefault="004120CC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120CC">
        <w:rPr>
          <w:rFonts w:ascii="Arial" w:hAnsi="Arial" w:cs="Arial"/>
          <w:sz w:val="24"/>
          <w:szCs w:val="24"/>
        </w:rPr>
        <w:t>•19 ml. de barandal a doble altura de 70 y 90 cm. colocado.</w:t>
      </w:r>
    </w:p>
    <w:p w14:paraId="19736055" w14:textId="77777777" w:rsidR="004120CC" w:rsidRPr="004120CC" w:rsidRDefault="004120CC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120CC">
        <w:rPr>
          <w:rFonts w:ascii="Arial" w:hAnsi="Arial" w:cs="Arial"/>
          <w:sz w:val="24"/>
          <w:szCs w:val="24"/>
        </w:rPr>
        <w:t>* 618 m2. de aplicación de pintura en superficie de concreto.</w:t>
      </w:r>
    </w:p>
    <w:p w14:paraId="7A436B07" w14:textId="77777777" w:rsidR="004120CC" w:rsidRPr="004120CC" w:rsidRDefault="004120CC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120CC">
        <w:rPr>
          <w:rFonts w:ascii="Arial" w:hAnsi="Arial" w:cs="Arial"/>
          <w:sz w:val="24"/>
          <w:szCs w:val="24"/>
        </w:rPr>
        <w:t>* 378 ml. de pintura para línea delimitadora de cancha.</w:t>
      </w:r>
    </w:p>
    <w:p w14:paraId="076DD6B2" w14:textId="77777777" w:rsidR="004120CC" w:rsidRPr="004120CC" w:rsidRDefault="004120CC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D2148D" w14:textId="77777777" w:rsidR="004120CC" w:rsidRPr="004120CC" w:rsidRDefault="004120CC" w:rsidP="004120CC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4120CC">
        <w:rPr>
          <w:rFonts w:ascii="Arial" w:hAnsi="Arial" w:cs="Arial"/>
          <w:b/>
          <w:bCs/>
          <w:sz w:val="24"/>
          <w:szCs w:val="24"/>
        </w:rPr>
        <w:t>CONSTRUCCIÓN DE TECHADO:</w:t>
      </w:r>
    </w:p>
    <w:p w14:paraId="656B2D4D" w14:textId="7E43A0B2" w:rsidR="004120CC" w:rsidRPr="004120CC" w:rsidRDefault="004120CC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120CC">
        <w:rPr>
          <w:rFonts w:ascii="Arial" w:hAnsi="Arial" w:cs="Arial"/>
          <w:sz w:val="24"/>
          <w:szCs w:val="24"/>
        </w:rPr>
        <w:t xml:space="preserve">* </w:t>
      </w:r>
      <w:proofErr w:type="gramStart"/>
      <w:r w:rsidRPr="004120CC">
        <w:rPr>
          <w:rFonts w:ascii="Arial" w:hAnsi="Arial" w:cs="Arial"/>
          <w:sz w:val="24"/>
          <w:szCs w:val="24"/>
        </w:rPr>
        <w:t>816,m</w:t>
      </w:r>
      <w:proofErr w:type="gramEnd"/>
      <w:r w:rsidRPr="004120CC">
        <w:rPr>
          <w:rFonts w:ascii="Arial" w:hAnsi="Arial" w:cs="Arial"/>
          <w:sz w:val="24"/>
          <w:szCs w:val="24"/>
        </w:rPr>
        <w:t>2. de construcción de techado con l</w:t>
      </w:r>
      <w:r>
        <w:rPr>
          <w:rFonts w:ascii="Arial" w:hAnsi="Arial" w:cs="Arial"/>
          <w:sz w:val="24"/>
          <w:szCs w:val="24"/>
        </w:rPr>
        <w:t>á</w:t>
      </w:r>
      <w:r w:rsidRPr="004120CC">
        <w:rPr>
          <w:rFonts w:ascii="Arial" w:hAnsi="Arial" w:cs="Arial"/>
          <w:sz w:val="24"/>
          <w:szCs w:val="24"/>
        </w:rPr>
        <w:t>min</w:t>
      </w:r>
      <w:r>
        <w:rPr>
          <w:rFonts w:ascii="Arial" w:hAnsi="Arial" w:cs="Arial"/>
          <w:sz w:val="24"/>
          <w:szCs w:val="24"/>
        </w:rPr>
        <w:t>a</w:t>
      </w:r>
      <w:r w:rsidRPr="004120CC">
        <w:rPr>
          <w:rFonts w:ascii="Arial" w:hAnsi="Arial" w:cs="Arial"/>
          <w:sz w:val="24"/>
          <w:szCs w:val="24"/>
        </w:rPr>
        <w:t>.</w:t>
      </w:r>
    </w:p>
    <w:p w14:paraId="6DE5CDFE" w14:textId="5BB5D922" w:rsidR="00922EC5" w:rsidRPr="004120CC" w:rsidRDefault="004120CC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120CC">
        <w:rPr>
          <w:rFonts w:ascii="Arial" w:hAnsi="Arial" w:cs="Arial"/>
          <w:sz w:val="24"/>
          <w:szCs w:val="24"/>
        </w:rPr>
        <w:t xml:space="preserve">* 12 </w:t>
      </w:r>
      <w:proofErr w:type="spellStart"/>
      <w:r w:rsidRPr="004120CC">
        <w:rPr>
          <w:rFonts w:ascii="Arial" w:hAnsi="Arial" w:cs="Arial"/>
          <w:sz w:val="24"/>
          <w:szCs w:val="24"/>
        </w:rPr>
        <w:t>pzas</w:t>
      </w:r>
      <w:proofErr w:type="spellEnd"/>
      <w:r w:rsidRPr="004120CC">
        <w:rPr>
          <w:rFonts w:ascii="Arial" w:hAnsi="Arial" w:cs="Arial"/>
          <w:sz w:val="24"/>
          <w:szCs w:val="24"/>
        </w:rPr>
        <w:t>, de instalación de luminarias tipo industrial de 240 watts.</w:t>
      </w:r>
    </w:p>
    <w:p w14:paraId="241C70FA" w14:textId="77777777" w:rsidR="00922EC5" w:rsidRPr="004120CC" w:rsidRDefault="00922EC5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26E947" w14:textId="77777777" w:rsidR="00922EC5" w:rsidRPr="004120CC" w:rsidRDefault="00922EC5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7C2E78" w14:textId="77777777" w:rsidR="00F91E8B" w:rsidRPr="004120CC" w:rsidRDefault="00F91E8B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11E6C72" w14:textId="0E415E73" w:rsidR="00EC7BE5" w:rsidRPr="004120CC" w:rsidRDefault="00EC7BE5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11AFC9" w14:textId="77777777" w:rsidR="00512C37" w:rsidRPr="004120CC" w:rsidRDefault="00512C37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91A58F" w14:textId="77777777" w:rsidR="00512C37" w:rsidRPr="004120CC" w:rsidRDefault="00512C37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893C3C" w14:textId="77777777" w:rsidR="00512C37" w:rsidRPr="004120CC" w:rsidRDefault="00512C37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D8A91B" w14:textId="77777777" w:rsidR="00512C37" w:rsidRPr="004120CC" w:rsidRDefault="00512C37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DC4C72" w14:textId="77777777" w:rsidR="00512C37" w:rsidRPr="004120CC" w:rsidRDefault="00512C37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6D90E0" w14:textId="77777777" w:rsidR="00512C37" w:rsidRPr="004120CC" w:rsidRDefault="00512C37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5BA496" w14:textId="77777777" w:rsidR="00512C37" w:rsidRPr="004120CC" w:rsidRDefault="00512C37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C5E5B5" w14:textId="77777777" w:rsidR="00512C37" w:rsidRPr="004120CC" w:rsidRDefault="00512C37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80A3B14" w14:textId="77777777" w:rsidR="00512C37" w:rsidRPr="004120CC" w:rsidRDefault="00512C37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893E70" w14:textId="77777777" w:rsidR="00512C37" w:rsidRPr="004120CC" w:rsidRDefault="00512C37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B2D362A" w14:textId="77777777" w:rsidR="00512C37" w:rsidRPr="004120CC" w:rsidRDefault="00512C37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83BD2D" w14:textId="77777777" w:rsidR="00512C37" w:rsidRPr="004120CC" w:rsidRDefault="00512C37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FD51F8" w14:textId="77777777" w:rsidR="00512C37" w:rsidRPr="004120CC" w:rsidRDefault="00512C37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3E8324" w14:textId="77777777" w:rsidR="00512C37" w:rsidRPr="004120CC" w:rsidRDefault="00512C37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39D312" w14:textId="77777777" w:rsidR="00512C37" w:rsidRPr="004120CC" w:rsidRDefault="00512C37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632EF6" w14:textId="77777777" w:rsidR="00512C37" w:rsidRPr="004120CC" w:rsidRDefault="00512C37" w:rsidP="004120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0D498A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CB197C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9D8889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8BA51F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4A5653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ED59CA" w14:textId="77777777" w:rsidR="00512C37" w:rsidRPr="00512C37" w:rsidRDefault="00512C37" w:rsidP="00512C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DE9F1C" w14:textId="77777777" w:rsidR="00512C37" w:rsidRP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512C37" w:rsidRPr="00512C37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A820B" w14:textId="77777777" w:rsidR="00CD5B17" w:rsidRDefault="00CD5B17" w:rsidP="0092028B">
      <w:r>
        <w:separator/>
      </w:r>
    </w:p>
  </w:endnote>
  <w:endnote w:type="continuationSeparator" w:id="0">
    <w:p w14:paraId="396FF629" w14:textId="77777777" w:rsidR="00CD5B17" w:rsidRDefault="00CD5B17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FE135" w14:textId="77777777" w:rsidR="00CD5B17" w:rsidRDefault="00CD5B17" w:rsidP="0092028B">
      <w:r>
        <w:separator/>
      </w:r>
    </w:p>
  </w:footnote>
  <w:footnote w:type="continuationSeparator" w:id="0">
    <w:p w14:paraId="453813AF" w14:textId="77777777" w:rsidR="00CD5B17" w:rsidRDefault="00CD5B17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CF415AF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4120C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2790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CF415AF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4120CC">
                      <w:rPr>
                        <w:rFonts w:cstheme="minorHAnsi"/>
                        <w:b/>
                        <w:bCs/>
                        <w:lang w:val="es-ES"/>
                      </w:rPr>
                      <w:t>2790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4"/>
  </w:num>
  <w:num w:numId="2" w16cid:durableId="381247589">
    <w:abstractNumId w:val="8"/>
  </w:num>
  <w:num w:numId="3" w16cid:durableId="1350453206">
    <w:abstractNumId w:val="1"/>
  </w:num>
  <w:num w:numId="4" w16cid:durableId="2059013186">
    <w:abstractNumId w:val="5"/>
  </w:num>
  <w:num w:numId="5" w16cid:durableId="2000115139">
    <w:abstractNumId w:val="6"/>
  </w:num>
  <w:num w:numId="6" w16cid:durableId="1912302049">
    <w:abstractNumId w:val="0"/>
  </w:num>
  <w:num w:numId="7" w16cid:durableId="1343319712">
    <w:abstractNumId w:val="9"/>
  </w:num>
  <w:num w:numId="8" w16cid:durableId="1458714387">
    <w:abstractNumId w:val="3"/>
  </w:num>
  <w:num w:numId="9" w16cid:durableId="812523015">
    <w:abstractNumId w:val="2"/>
  </w:num>
  <w:num w:numId="10" w16cid:durableId="1335645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51E2A"/>
    <w:rsid w:val="000B62FF"/>
    <w:rsid w:val="000C25FB"/>
    <w:rsid w:val="00111F21"/>
    <w:rsid w:val="001251F8"/>
    <w:rsid w:val="0014199E"/>
    <w:rsid w:val="001E4054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E64E6"/>
    <w:rsid w:val="00403535"/>
    <w:rsid w:val="004120CC"/>
    <w:rsid w:val="004433C5"/>
    <w:rsid w:val="00485C06"/>
    <w:rsid w:val="00496F14"/>
    <w:rsid w:val="004A519D"/>
    <w:rsid w:val="004D6C77"/>
    <w:rsid w:val="00500033"/>
    <w:rsid w:val="00500F50"/>
    <w:rsid w:val="00512C37"/>
    <w:rsid w:val="00562395"/>
    <w:rsid w:val="00634D39"/>
    <w:rsid w:val="0063616E"/>
    <w:rsid w:val="0065406D"/>
    <w:rsid w:val="0066440A"/>
    <w:rsid w:val="0067627D"/>
    <w:rsid w:val="00677EBC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B6027"/>
    <w:rsid w:val="009C0DC7"/>
    <w:rsid w:val="009D2BE0"/>
    <w:rsid w:val="009D4A58"/>
    <w:rsid w:val="009E11F6"/>
    <w:rsid w:val="009F7AA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46D9"/>
    <w:rsid w:val="00B5654E"/>
    <w:rsid w:val="00BA3047"/>
    <w:rsid w:val="00BD5728"/>
    <w:rsid w:val="00C536F9"/>
    <w:rsid w:val="00C71425"/>
    <w:rsid w:val="00C948AD"/>
    <w:rsid w:val="00C956D7"/>
    <w:rsid w:val="00CB2A24"/>
    <w:rsid w:val="00CD5B17"/>
    <w:rsid w:val="00D05212"/>
    <w:rsid w:val="00D23899"/>
    <w:rsid w:val="00D301AB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313EE"/>
    <w:rsid w:val="00F420C5"/>
    <w:rsid w:val="00F812A6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2024-07-11T15:01:00Z</dcterms:created>
  <dcterms:modified xsi:type="dcterms:W3CDTF">2024-07-11T15:10:00Z</dcterms:modified>
</cp:coreProperties>
</file>